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4A642F" w14:textId="77777777" w:rsidR="00513A3C" w:rsidRPr="00377891" w:rsidRDefault="00513A3C" w:rsidP="00513A3C">
      <w:pPr>
        <w:pStyle w:val="NoSpacing"/>
        <w:rPr>
          <w:rFonts w:ascii="Arial" w:hAnsi="Arial" w:cs="Arial"/>
          <w:sz w:val="24"/>
          <w:szCs w:val="24"/>
        </w:rPr>
      </w:pPr>
      <w:bookmarkStart w:id="0" w:name="_GoBack"/>
      <w:r w:rsidRPr="00377891">
        <w:rPr>
          <w:rFonts w:ascii="Arial" w:hAnsi="Arial" w:cs="Arial"/>
          <w:sz w:val="24"/>
          <w:szCs w:val="24"/>
        </w:rPr>
        <w:t xml:space="preserve">What to do About Nutritional Deficiencies </w:t>
      </w:r>
    </w:p>
    <w:p w14:paraId="7A25BE9A" w14:textId="5FC3F9F1" w:rsidR="00214138" w:rsidRPr="00377891" w:rsidRDefault="00214138" w:rsidP="00513A3C">
      <w:pPr>
        <w:pStyle w:val="NoSpacing"/>
        <w:rPr>
          <w:rFonts w:ascii="Arial" w:hAnsi="Arial" w:cs="Arial"/>
          <w:sz w:val="24"/>
          <w:szCs w:val="24"/>
        </w:rPr>
      </w:pPr>
    </w:p>
    <w:p w14:paraId="7C587E25" w14:textId="71E892A4" w:rsidR="00EA4EE9" w:rsidRPr="00377891" w:rsidRDefault="001F2A54" w:rsidP="00513A3C">
      <w:pPr>
        <w:pStyle w:val="NoSpacing"/>
        <w:rPr>
          <w:rFonts w:ascii="Arial" w:hAnsi="Arial" w:cs="Arial"/>
          <w:sz w:val="24"/>
          <w:szCs w:val="24"/>
        </w:rPr>
      </w:pPr>
      <w:r w:rsidRPr="00377891">
        <w:rPr>
          <w:rFonts w:ascii="Arial" w:hAnsi="Arial" w:cs="Arial"/>
          <w:sz w:val="24"/>
          <w:szCs w:val="24"/>
        </w:rPr>
        <w:t xml:space="preserve">A nutritional deficiency occurs when your child is not getting adequate </w:t>
      </w:r>
      <w:r w:rsidR="00940A5A" w:rsidRPr="00377891">
        <w:rPr>
          <w:rFonts w:ascii="Arial" w:hAnsi="Arial" w:cs="Arial"/>
          <w:sz w:val="24"/>
          <w:szCs w:val="24"/>
        </w:rPr>
        <w:t>vitamins or minerals. There are some deficiencies that are extremely common, such as vitamin D or iron deficiencies. But it can occur with any of the important nutrients they need in their body. The imbalance is caused by a wide range of things, and can lead to a number of adverse health conditions.</w:t>
      </w:r>
    </w:p>
    <w:p w14:paraId="024E976A" w14:textId="1C137E79" w:rsidR="00940A5A" w:rsidRPr="00377891" w:rsidRDefault="00940A5A" w:rsidP="00513A3C">
      <w:pPr>
        <w:pStyle w:val="NoSpacing"/>
        <w:rPr>
          <w:rFonts w:ascii="Arial" w:hAnsi="Arial" w:cs="Arial"/>
          <w:sz w:val="24"/>
          <w:szCs w:val="24"/>
        </w:rPr>
      </w:pPr>
    </w:p>
    <w:p w14:paraId="32E7ADF2" w14:textId="7D45C296" w:rsidR="00940A5A" w:rsidRPr="00377891" w:rsidRDefault="00940A5A" w:rsidP="00513A3C">
      <w:pPr>
        <w:pStyle w:val="NoSpacing"/>
        <w:rPr>
          <w:rFonts w:ascii="Arial" w:hAnsi="Arial" w:cs="Arial"/>
          <w:sz w:val="24"/>
          <w:szCs w:val="24"/>
        </w:rPr>
      </w:pPr>
      <w:r w:rsidRPr="00377891">
        <w:rPr>
          <w:rFonts w:ascii="Arial" w:hAnsi="Arial" w:cs="Arial"/>
          <w:sz w:val="24"/>
          <w:szCs w:val="24"/>
        </w:rPr>
        <w:t>Here are some signs of nutritional deficiencies in children, and tips for preventing it.</w:t>
      </w:r>
    </w:p>
    <w:p w14:paraId="7846F0DF" w14:textId="549388EE" w:rsidR="00CD7FDE" w:rsidRPr="00377891" w:rsidRDefault="00CD7FDE" w:rsidP="00513A3C">
      <w:pPr>
        <w:pStyle w:val="NoSpacing"/>
        <w:rPr>
          <w:rFonts w:ascii="Arial" w:hAnsi="Arial" w:cs="Arial"/>
          <w:sz w:val="24"/>
          <w:szCs w:val="24"/>
        </w:rPr>
      </w:pPr>
    </w:p>
    <w:p w14:paraId="3AF8FE49" w14:textId="7D3FF89A" w:rsidR="00CD7FDE" w:rsidRPr="00377891" w:rsidRDefault="00CD7FDE" w:rsidP="00513A3C">
      <w:pPr>
        <w:pStyle w:val="NoSpacing"/>
        <w:rPr>
          <w:rFonts w:ascii="Arial" w:hAnsi="Arial" w:cs="Arial"/>
          <w:sz w:val="24"/>
          <w:szCs w:val="24"/>
        </w:rPr>
      </w:pPr>
    </w:p>
    <w:p w14:paraId="1A313418" w14:textId="20137B99" w:rsidR="00CD7FDE" w:rsidRPr="00377891" w:rsidRDefault="00CD7FDE" w:rsidP="00513A3C">
      <w:pPr>
        <w:pStyle w:val="NoSpacing"/>
        <w:rPr>
          <w:rFonts w:ascii="Arial" w:hAnsi="Arial" w:cs="Arial"/>
          <w:b/>
          <w:bCs/>
          <w:sz w:val="24"/>
          <w:szCs w:val="24"/>
        </w:rPr>
      </w:pPr>
      <w:r w:rsidRPr="00377891">
        <w:rPr>
          <w:rFonts w:ascii="Arial" w:hAnsi="Arial" w:cs="Arial"/>
          <w:b/>
          <w:bCs/>
          <w:sz w:val="24"/>
          <w:szCs w:val="24"/>
        </w:rPr>
        <w:t>Signs Your Kids Might Have Nutritional Deficiencies</w:t>
      </w:r>
    </w:p>
    <w:p w14:paraId="26796F9B" w14:textId="1BBB4AAD" w:rsidR="004454EB" w:rsidRPr="00377891" w:rsidRDefault="004454EB" w:rsidP="00513A3C">
      <w:pPr>
        <w:pStyle w:val="NoSpacing"/>
        <w:rPr>
          <w:rFonts w:ascii="Arial" w:hAnsi="Arial" w:cs="Arial"/>
          <w:sz w:val="24"/>
          <w:szCs w:val="24"/>
        </w:rPr>
      </w:pPr>
    </w:p>
    <w:p w14:paraId="7B2C9F9E" w14:textId="3667D68A" w:rsidR="004454EB" w:rsidRPr="00377891" w:rsidRDefault="00713CCC" w:rsidP="00513A3C">
      <w:pPr>
        <w:pStyle w:val="NoSpacing"/>
        <w:rPr>
          <w:rFonts w:ascii="Arial" w:hAnsi="Arial" w:cs="Arial"/>
          <w:sz w:val="24"/>
          <w:szCs w:val="24"/>
        </w:rPr>
      </w:pPr>
      <w:r w:rsidRPr="00377891">
        <w:rPr>
          <w:rFonts w:ascii="Arial" w:hAnsi="Arial" w:cs="Arial"/>
          <w:sz w:val="24"/>
          <w:szCs w:val="24"/>
        </w:rPr>
        <w:t>There are many aspects of health that adults assume kids don’t deal with, such as nutritional deficiencies. Even if your kids eat 3 square meals a day with snacks, that doesn’t mean all their nutritional needs are being met.</w:t>
      </w:r>
    </w:p>
    <w:p w14:paraId="489E2D18" w14:textId="7734DE10" w:rsidR="00713CCC" w:rsidRPr="00377891" w:rsidRDefault="00713CCC" w:rsidP="00513A3C">
      <w:pPr>
        <w:pStyle w:val="NoSpacing"/>
        <w:rPr>
          <w:rFonts w:ascii="Arial" w:hAnsi="Arial" w:cs="Arial"/>
          <w:sz w:val="24"/>
          <w:szCs w:val="24"/>
        </w:rPr>
      </w:pPr>
    </w:p>
    <w:p w14:paraId="4237FEAE" w14:textId="4E75659C" w:rsidR="00713CCC" w:rsidRPr="00377891" w:rsidRDefault="00713CCC" w:rsidP="00513A3C">
      <w:pPr>
        <w:pStyle w:val="NoSpacing"/>
        <w:rPr>
          <w:rFonts w:ascii="Arial" w:hAnsi="Arial" w:cs="Arial"/>
          <w:sz w:val="24"/>
          <w:szCs w:val="24"/>
        </w:rPr>
      </w:pPr>
      <w:r w:rsidRPr="00377891">
        <w:rPr>
          <w:rFonts w:ascii="Arial" w:hAnsi="Arial" w:cs="Arial"/>
          <w:sz w:val="24"/>
          <w:szCs w:val="24"/>
        </w:rPr>
        <w:t>Here are some signs that your children might have one or more nutritional deficiencies:</w:t>
      </w:r>
    </w:p>
    <w:p w14:paraId="08C7FF25" w14:textId="77777777" w:rsidR="00713CCC" w:rsidRPr="00377891" w:rsidRDefault="00713CCC" w:rsidP="00513A3C">
      <w:pPr>
        <w:pStyle w:val="NoSpacing"/>
        <w:rPr>
          <w:rFonts w:ascii="Arial" w:hAnsi="Arial" w:cs="Arial"/>
          <w:sz w:val="24"/>
          <w:szCs w:val="24"/>
        </w:rPr>
      </w:pPr>
    </w:p>
    <w:p w14:paraId="4EE9099D" w14:textId="6153578C" w:rsidR="00CD7FDE" w:rsidRPr="00377891" w:rsidRDefault="007D156E" w:rsidP="00513A3C">
      <w:pPr>
        <w:pStyle w:val="NoSpacing"/>
        <w:rPr>
          <w:rFonts w:ascii="Arial" w:hAnsi="Arial" w:cs="Arial"/>
          <w:sz w:val="24"/>
          <w:szCs w:val="24"/>
        </w:rPr>
      </w:pPr>
      <w:r w:rsidRPr="00377891">
        <w:rPr>
          <w:rFonts w:ascii="Arial" w:hAnsi="Arial" w:cs="Arial"/>
          <w:sz w:val="24"/>
          <w:szCs w:val="24"/>
        </w:rPr>
        <w:t>Fatigue</w:t>
      </w:r>
    </w:p>
    <w:p w14:paraId="0B661B04" w14:textId="1487B431" w:rsidR="007D156E" w:rsidRPr="00377891" w:rsidRDefault="007D156E" w:rsidP="00513A3C">
      <w:pPr>
        <w:pStyle w:val="NoSpacing"/>
        <w:rPr>
          <w:rFonts w:ascii="Arial" w:hAnsi="Arial" w:cs="Arial"/>
          <w:sz w:val="24"/>
          <w:szCs w:val="24"/>
        </w:rPr>
      </w:pPr>
      <w:r w:rsidRPr="00377891">
        <w:rPr>
          <w:rFonts w:ascii="Arial" w:hAnsi="Arial" w:cs="Arial"/>
          <w:sz w:val="24"/>
          <w:szCs w:val="24"/>
        </w:rPr>
        <w:t>Lack of appetite</w:t>
      </w:r>
    </w:p>
    <w:p w14:paraId="35186A1C" w14:textId="1A5F6722" w:rsidR="007D156E" w:rsidRPr="00377891" w:rsidRDefault="007D156E" w:rsidP="00513A3C">
      <w:pPr>
        <w:pStyle w:val="NoSpacing"/>
        <w:rPr>
          <w:rFonts w:ascii="Arial" w:hAnsi="Arial" w:cs="Arial"/>
          <w:sz w:val="24"/>
          <w:szCs w:val="24"/>
        </w:rPr>
      </w:pPr>
      <w:r w:rsidRPr="00377891">
        <w:rPr>
          <w:rFonts w:ascii="Arial" w:hAnsi="Arial" w:cs="Arial"/>
          <w:sz w:val="24"/>
          <w:szCs w:val="24"/>
        </w:rPr>
        <w:t>Mood swings</w:t>
      </w:r>
    </w:p>
    <w:p w14:paraId="590431E1" w14:textId="55B8B39E" w:rsidR="007D156E" w:rsidRPr="00377891" w:rsidRDefault="007D156E" w:rsidP="00513A3C">
      <w:pPr>
        <w:pStyle w:val="NoSpacing"/>
        <w:rPr>
          <w:rFonts w:ascii="Arial" w:hAnsi="Arial" w:cs="Arial"/>
          <w:sz w:val="24"/>
          <w:szCs w:val="24"/>
        </w:rPr>
      </w:pPr>
      <w:r w:rsidRPr="00377891">
        <w:rPr>
          <w:rFonts w:ascii="Arial" w:hAnsi="Arial" w:cs="Arial"/>
          <w:sz w:val="24"/>
          <w:szCs w:val="24"/>
        </w:rPr>
        <w:t>Skin or hair changes</w:t>
      </w:r>
    </w:p>
    <w:p w14:paraId="29CFA012" w14:textId="6666732A" w:rsidR="007D156E" w:rsidRPr="00377891" w:rsidRDefault="007D156E" w:rsidP="00513A3C">
      <w:pPr>
        <w:pStyle w:val="NoSpacing"/>
        <w:rPr>
          <w:rFonts w:ascii="Arial" w:hAnsi="Arial" w:cs="Arial"/>
          <w:sz w:val="24"/>
          <w:szCs w:val="24"/>
        </w:rPr>
      </w:pPr>
      <w:r w:rsidRPr="00377891">
        <w:rPr>
          <w:rFonts w:ascii="Arial" w:hAnsi="Arial" w:cs="Arial"/>
          <w:sz w:val="24"/>
          <w:szCs w:val="24"/>
        </w:rPr>
        <w:t>Mouth problems</w:t>
      </w:r>
    </w:p>
    <w:p w14:paraId="035D0188" w14:textId="221067C5" w:rsidR="00E23779" w:rsidRPr="00377891" w:rsidRDefault="00E23779" w:rsidP="00513A3C">
      <w:pPr>
        <w:pStyle w:val="NoSpacing"/>
        <w:rPr>
          <w:rFonts w:ascii="Arial" w:hAnsi="Arial" w:cs="Arial"/>
          <w:sz w:val="24"/>
          <w:szCs w:val="24"/>
        </w:rPr>
      </w:pPr>
    </w:p>
    <w:p w14:paraId="6A69AE3B" w14:textId="2154C5CD" w:rsidR="00E23779" w:rsidRPr="00377891" w:rsidRDefault="00E23779" w:rsidP="00513A3C">
      <w:pPr>
        <w:pStyle w:val="NoSpacing"/>
        <w:rPr>
          <w:rFonts w:ascii="Arial" w:hAnsi="Arial" w:cs="Arial"/>
          <w:sz w:val="24"/>
          <w:szCs w:val="24"/>
        </w:rPr>
      </w:pPr>
      <w:r w:rsidRPr="00377891">
        <w:rPr>
          <w:rFonts w:ascii="Arial" w:hAnsi="Arial" w:cs="Arial"/>
          <w:sz w:val="24"/>
          <w:szCs w:val="24"/>
        </w:rPr>
        <w:t>Physical and mental changes in your kids are what can signal to nutritional deficiencies. Even if you’re not sure it has anything to do with their diet, this is a good reason to think about what they are eating on a daily basis.</w:t>
      </w:r>
    </w:p>
    <w:p w14:paraId="4C351A9F" w14:textId="77777777" w:rsidR="00E23779" w:rsidRPr="00377891" w:rsidRDefault="00E23779" w:rsidP="00513A3C">
      <w:pPr>
        <w:pStyle w:val="NoSpacing"/>
        <w:rPr>
          <w:rFonts w:ascii="Arial" w:hAnsi="Arial" w:cs="Arial"/>
          <w:sz w:val="24"/>
          <w:szCs w:val="24"/>
        </w:rPr>
      </w:pPr>
    </w:p>
    <w:p w14:paraId="34291190" w14:textId="77777777" w:rsidR="007D156E" w:rsidRPr="00377891" w:rsidRDefault="007D156E" w:rsidP="00513A3C">
      <w:pPr>
        <w:pStyle w:val="NoSpacing"/>
        <w:rPr>
          <w:rFonts w:ascii="Arial" w:hAnsi="Arial" w:cs="Arial"/>
          <w:sz w:val="24"/>
          <w:szCs w:val="24"/>
        </w:rPr>
      </w:pPr>
    </w:p>
    <w:p w14:paraId="14CC795A" w14:textId="7B93F060" w:rsidR="00CD7FDE" w:rsidRPr="00377891" w:rsidRDefault="00CD7FDE" w:rsidP="00513A3C">
      <w:pPr>
        <w:pStyle w:val="NoSpacing"/>
        <w:rPr>
          <w:rFonts w:ascii="Arial" w:hAnsi="Arial" w:cs="Arial"/>
          <w:b/>
          <w:bCs/>
          <w:sz w:val="24"/>
          <w:szCs w:val="24"/>
        </w:rPr>
      </w:pPr>
      <w:r w:rsidRPr="00377891">
        <w:rPr>
          <w:rFonts w:ascii="Arial" w:hAnsi="Arial" w:cs="Arial"/>
          <w:b/>
          <w:bCs/>
          <w:sz w:val="24"/>
          <w:szCs w:val="24"/>
        </w:rPr>
        <w:t>Looking at Their Meals and Snacks</w:t>
      </w:r>
    </w:p>
    <w:p w14:paraId="75798D15" w14:textId="5326425C" w:rsidR="00713CCC" w:rsidRPr="00377891" w:rsidRDefault="00713CCC" w:rsidP="00513A3C">
      <w:pPr>
        <w:pStyle w:val="NoSpacing"/>
        <w:rPr>
          <w:rFonts w:ascii="Arial" w:hAnsi="Arial" w:cs="Arial"/>
          <w:sz w:val="24"/>
          <w:szCs w:val="24"/>
        </w:rPr>
      </w:pPr>
    </w:p>
    <w:p w14:paraId="7DCC9444" w14:textId="09341DC5" w:rsidR="00713CCC" w:rsidRPr="00377891" w:rsidRDefault="00713CCC" w:rsidP="00513A3C">
      <w:pPr>
        <w:pStyle w:val="NoSpacing"/>
        <w:rPr>
          <w:rFonts w:ascii="Arial" w:hAnsi="Arial" w:cs="Arial"/>
          <w:sz w:val="24"/>
          <w:szCs w:val="24"/>
        </w:rPr>
      </w:pPr>
      <w:r w:rsidRPr="00377891">
        <w:rPr>
          <w:rFonts w:ascii="Arial" w:hAnsi="Arial" w:cs="Arial"/>
          <w:sz w:val="24"/>
          <w:szCs w:val="24"/>
        </w:rPr>
        <w:t xml:space="preserve">Now is a good time to consider what your kids are eating on a typical day. You really want to look at balance of the important </w:t>
      </w:r>
      <w:proofErr w:type="gramStart"/>
      <w:r w:rsidRPr="00377891">
        <w:rPr>
          <w:rFonts w:ascii="Arial" w:hAnsi="Arial" w:cs="Arial"/>
          <w:sz w:val="24"/>
          <w:szCs w:val="24"/>
        </w:rPr>
        <w:t>nutrients</w:t>
      </w:r>
      <w:proofErr w:type="gramEnd"/>
      <w:r w:rsidRPr="00377891">
        <w:rPr>
          <w:rFonts w:ascii="Arial" w:hAnsi="Arial" w:cs="Arial"/>
          <w:sz w:val="24"/>
          <w:szCs w:val="24"/>
        </w:rPr>
        <w:t xml:space="preserve"> children need. </w:t>
      </w:r>
      <w:r w:rsidR="00E23779" w:rsidRPr="00377891">
        <w:rPr>
          <w:rFonts w:ascii="Arial" w:hAnsi="Arial" w:cs="Arial"/>
          <w:sz w:val="24"/>
          <w:szCs w:val="24"/>
        </w:rPr>
        <w:t xml:space="preserve">You want balanced meals with protein, healthy fats, and carbs in each meal and snack. They should also have a good amount of calcium, fiber, </w:t>
      </w:r>
      <w:r w:rsidR="00EF621B" w:rsidRPr="00377891">
        <w:rPr>
          <w:rFonts w:ascii="Arial" w:hAnsi="Arial" w:cs="Arial"/>
          <w:sz w:val="24"/>
          <w:szCs w:val="24"/>
        </w:rPr>
        <w:t xml:space="preserve">and reduced sugars. </w:t>
      </w:r>
    </w:p>
    <w:p w14:paraId="2F66C471" w14:textId="148AED88" w:rsidR="00EF621B" w:rsidRPr="00377891" w:rsidRDefault="00EF621B" w:rsidP="00513A3C">
      <w:pPr>
        <w:pStyle w:val="NoSpacing"/>
        <w:rPr>
          <w:rFonts w:ascii="Arial" w:hAnsi="Arial" w:cs="Arial"/>
          <w:sz w:val="24"/>
          <w:szCs w:val="24"/>
        </w:rPr>
      </w:pPr>
    </w:p>
    <w:p w14:paraId="30C74303" w14:textId="524AEEED" w:rsidR="00EF621B" w:rsidRPr="00377891" w:rsidRDefault="00EF621B" w:rsidP="00513A3C">
      <w:pPr>
        <w:pStyle w:val="NoSpacing"/>
        <w:rPr>
          <w:rFonts w:ascii="Arial" w:hAnsi="Arial" w:cs="Arial"/>
          <w:sz w:val="24"/>
          <w:szCs w:val="24"/>
        </w:rPr>
      </w:pPr>
      <w:r w:rsidRPr="00377891">
        <w:rPr>
          <w:rFonts w:ascii="Arial" w:hAnsi="Arial" w:cs="Arial"/>
          <w:sz w:val="24"/>
          <w:szCs w:val="24"/>
        </w:rPr>
        <w:t>Other nutrients to look for are:</w:t>
      </w:r>
    </w:p>
    <w:p w14:paraId="1FBCD24A" w14:textId="29DC32B5" w:rsidR="00EF621B" w:rsidRPr="00377891" w:rsidRDefault="00EF621B" w:rsidP="00513A3C">
      <w:pPr>
        <w:pStyle w:val="NoSpacing"/>
        <w:rPr>
          <w:rFonts w:ascii="Arial" w:hAnsi="Arial" w:cs="Arial"/>
          <w:sz w:val="24"/>
          <w:szCs w:val="24"/>
        </w:rPr>
      </w:pPr>
    </w:p>
    <w:p w14:paraId="7F920AB7" w14:textId="7E80090C" w:rsidR="00EF621B" w:rsidRPr="00377891" w:rsidRDefault="00EF621B" w:rsidP="00513A3C">
      <w:pPr>
        <w:pStyle w:val="NoSpacing"/>
        <w:rPr>
          <w:rFonts w:ascii="Arial" w:hAnsi="Arial" w:cs="Arial"/>
          <w:sz w:val="24"/>
          <w:szCs w:val="24"/>
        </w:rPr>
      </w:pPr>
      <w:r w:rsidRPr="00377891">
        <w:rPr>
          <w:rFonts w:ascii="Arial" w:hAnsi="Arial" w:cs="Arial"/>
          <w:sz w:val="24"/>
          <w:szCs w:val="24"/>
        </w:rPr>
        <w:t>Iron – Healthy skin and nails, and improving muscle growth.</w:t>
      </w:r>
    </w:p>
    <w:p w14:paraId="643621E7" w14:textId="028DBFBA" w:rsidR="00EF621B" w:rsidRPr="00377891" w:rsidRDefault="00EF621B" w:rsidP="00513A3C">
      <w:pPr>
        <w:pStyle w:val="NoSpacing"/>
        <w:rPr>
          <w:rFonts w:ascii="Arial" w:hAnsi="Arial" w:cs="Arial"/>
          <w:sz w:val="24"/>
          <w:szCs w:val="24"/>
        </w:rPr>
      </w:pPr>
      <w:r w:rsidRPr="00377891">
        <w:rPr>
          <w:rFonts w:ascii="Arial" w:hAnsi="Arial" w:cs="Arial"/>
          <w:sz w:val="24"/>
          <w:szCs w:val="24"/>
        </w:rPr>
        <w:t>Vitamin D – Strong muscles, bones, and teeth.</w:t>
      </w:r>
    </w:p>
    <w:p w14:paraId="627DD7B2" w14:textId="324577CD" w:rsidR="00EF621B" w:rsidRPr="00377891" w:rsidRDefault="00EF621B" w:rsidP="00513A3C">
      <w:pPr>
        <w:pStyle w:val="NoSpacing"/>
        <w:rPr>
          <w:rFonts w:ascii="Arial" w:hAnsi="Arial" w:cs="Arial"/>
          <w:sz w:val="24"/>
          <w:szCs w:val="24"/>
        </w:rPr>
      </w:pPr>
      <w:r w:rsidRPr="00377891">
        <w:rPr>
          <w:rFonts w:ascii="Arial" w:hAnsi="Arial" w:cs="Arial"/>
          <w:sz w:val="24"/>
          <w:szCs w:val="24"/>
        </w:rPr>
        <w:t>Vitamin A – For healthy skin and improved vision.</w:t>
      </w:r>
    </w:p>
    <w:p w14:paraId="0D17D072" w14:textId="7D506E8A" w:rsidR="00EF621B" w:rsidRPr="00377891" w:rsidRDefault="00EF621B" w:rsidP="00513A3C">
      <w:pPr>
        <w:pStyle w:val="NoSpacing"/>
        <w:rPr>
          <w:rFonts w:ascii="Arial" w:hAnsi="Arial" w:cs="Arial"/>
          <w:sz w:val="24"/>
          <w:szCs w:val="24"/>
        </w:rPr>
      </w:pPr>
      <w:r w:rsidRPr="00377891">
        <w:rPr>
          <w:rFonts w:ascii="Arial" w:hAnsi="Arial" w:cs="Arial"/>
          <w:sz w:val="24"/>
          <w:szCs w:val="24"/>
        </w:rPr>
        <w:t>Vitamin B – Improve their red blood cell counts.</w:t>
      </w:r>
    </w:p>
    <w:p w14:paraId="461E7EEB" w14:textId="3ADB91AA" w:rsidR="00EF621B" w:rsidRPr="00377891" w:rsidRDefault="00EF621B" w:rsidP="00513A3C">
      <w:pPr>
        <w:pStyle w:val="NoSpacing"/>
        <w:rPr>
          <w:rFonts w:ascii="Arial" w:hAnsi="Arial" w:cs="Arial"/>
          <w:sz w:val="24"/>
          <w:szCs w:val="24"/>
        </w:rPr>
      </w:pPr>
      <w:r w:rsidRPr="00377891">
        <w:rPr>
          <w:rFonts w:ascii="Arial" w:hAnsi="Arial" w:cs="Arial"/>
          <w:sz w:val="24"/>
          <w:szCs w:val="24"/>
        </w:rPr>
        <w:t>Vitamin C – Improve immunity and fight off infection.</w:t>
      </w:r>
    </w:p>
    <w:p w14:paraId="207389C1" w14:textId="0B787261" w:rsidR="00F24010" w:rsidRPr="00377891" w:rsidRDefault="00F24010" w:rsidP="00513A3C">
      <w:pPr>
        <w:pStyle w:val="NoSpacing"/>
        <w:rPr>
          <w:rFonts w:ascii="Arial" w:hAnsi="Arial" w:cs="Arial"/>
          <w:sz w:val="24"/>
          <w:szCs w:val="24"/>
        </w:rPr>
      </w:pPr>
    </w:p>
    <w:p w14:paraId="26C8AEBC" w14:textId="6345E752" w:rsidR="00F24010" w:rsidRPr="00377891" w:rsidRDefault="00F24010" w:rsidP="00513A3C">
      <w:pPr>
        <w:pStyle w:val="NoSpacing"/>
        <w:rPr>
          <w:rFonts w:ascii="Arial" w:hAnsi="Arial" w:cs="Arial"/>
          <w:b/>
          <w:bCs/>
          <w:sz w:val="24"/>
          <w:szCs w:val="24"/>
        </w:rPr>
      </w:pPr>
      <w:r w:rsidRPr="00377891">
        <w:rPr>
          <w:rFonts w:ascii="Arial" w:hAnsi="Arial" w:cs="Arial"/>
          <w:b/>
          <w:bCs/>
          <w:sz w:val="24"/>
          <w:szCs w:val="24"/>
        </w:rPr>
        <w:t>What to do About Picky Eaters</w:t>
      </w:r>
    </w:p>
    <w:p w14:paraId="0BC81F6A" w14:textId="1769EB32" w:rsidR="00713CCC" w:rsidRPr="00377891" w:rsidRDefault="00713CCC" w:rsidP="00513A3C">
      <w:pPr>
        <w:pStyle w:val="NoSpacing"/>
        <w:rPr>
          <w:rFonts w:ascii="Arial" w:hAnsi="Arial" w:cs="Arial"/>
          <w:sz w:val="24"/>
          <w:szCs w:val="24"/>
        </w:rPr>
      </w:pPr>
    </w:p>
    <w:p w14:paraId="55708DCB" w14:textId="22A8320C" w:rsidR="00713CCC" w:rsidRPr="00377891" w:rsidRDefault="00713CCC" w:rsidP="00513A3C">
      <w:pPr>
        <w:pStyle w:val="NoSpacing"/>
        <w:rPr>
          <w:rFonts w:ascii="Arial" w:hAnsi="Arial" w:cs="Arial"/>
          <w:sz w:val="24"/>
          <w:szCs w:val="24"/>
        </w:rPr>
      </w:pPr>
      <w:r w:rsidRPr="00377891">
        <w:rPr>
          <w:rFonts w:ascii="Arial" w:hAnsi="Arial" w:cs="Arial"/>
          <w:sz w:val="24"/>
          <w:szCs w:val="24"/>
        </w:rPr>
        <w:t>Many kids (and adults, let’s be honest) struggle with being picky eaters. Some kids just don’t like certain tastes and textures, while others are afraid to try new things. Whatever the case, here are some tips for handling picky eaters who might be missing out on important vitamins and minerals:</w:t>
      </w:r>
    </w:p>
    <w:p w14:paraId="2994BF1E" w14:textId="4A74A3AF" w:rsidR="009A7992" w:rsidRPr="00377891" w:rsidRDefault="009A7992" w:rsidP="00513A3C">
      <w:pPr>
        <w:pStyle w:val="NoSpacing"/>
        <w:rPr>
          <w:rFonts w:ascii="Arial" w:hAnsi="Arial" w:cs="Arial"/>
          <w:sz w:val="24"/>
          <w:szCs w:val="24"/>
        </w:rPr>
      </w:pPr>
    </w:p>
    <w:p w14:paraId="77B85CD8" w14:textId="7717EE70" w:rsidR="009A7992" w:rsidRPr="00377891" w:rsidRDefault="009A7992" w:rsidP="00513A3C">
      <w:pPr>
        <w:pStyle w:val="NoSpacing"/>
        <w:rPr>
          <w:rFonts w:ascii="Arial" w:hAnsi="Arial" w:cs="Arial"/>
          <w:sz w:val="24"/>
          <w:szCs w:val="24"/>
        </w:rPr>
      </w:pPr>
      <w:r w:rsidRPr="00377891">
        <w:rPr>
          <w:rFonts w:ascii="Arial" w:hAnsi="Arial" w:cs="Arial"/>
          <w:b/>
          <w:bCs/>
          <w:sz w:val="24"/>
          <w:szCs w:val="24"/>
        </w:rPr>
        <w:t>Combine their favorite foods with healthier options.</w:t>
      </w:r>
      <w:r w:rsidRPr="00377891">
        <w:rPr>
          <w:rFonts w:ascii="Arial" w:hAnsi="Arial" w:cs="Arial"/>
          <w:sz w:val="24"/>
          <w:szCs w:val="24"/>
        </w:rPr>
        <w:t xml:space="preserve"> For example, if your kids love macaroni and cheese, you don’t have to stop serving it! Just make sure that meal also has vegetables and protein for the added nutrients, like making a bowl of macaroni and cheese with chicken and broccoli.</w:t>
      </w:r>
    </w:p>
    <w:p w14:paraId="6C2326E9" w14:textId="1B98ABF6" w:rsidR="009A7992" w:rsidRPr="00377891" w:rsidRDefault="009A7992" w:rsidP="00513A3C">
      <w:pPr>
        <w:pStyle w:val="NoSpacing"/>
        <w:rPr>
          <w:rFonts w:ascii="Arial" w:hAnsi="Arial" w:cs="Arial"/>
          <w:sz w:val="24"/>
          <w:szCs w:val="24"/>
        </w:rPr>
      </w:pPr>
    </w:p>
    <w:p w14:paraId="4B09C4D3" w14:textId="11FC4B0A" w:rsidR="009A7992" w:rsidRPr="00377891" w:rsidRDefault="009A7992" w:rsidP="00513A3C">
      <w:pPr>
        <w:pStyle w:val="NoSpacing"/>
        <w:rPr>
          <w:rFonts w:ascii="Arial" w:hAnsi="Arial" w:cs="Arial"/>
          <w:sz w:val="24"/>
          <w:szCs w:val="24"/>
        </w:rPr>
      </w:pPr>
      <w:r w:rsidRPr="00377891">
        <w:rPr>
          <w:rFonts w:ascii="Arial" w:hAnsi="Arial" w:cs="Arial"/>
          <w:b/>
          <w:bCs/>
          <w:sz w:val="24"/>
          <w:szCs w:val="24"/>
        </w:rPr>
        <w:t>Let your kids pick their meals.</w:t>
      </w:r>
      <w:r w:rsidRPr="00377891">
        <w:rPr>
          <w:rFonts w:ascii="Arial" w:hAnsi="Arial" w:cs="Arial"/>
          <w:sz w:val="24"/>
          <w:szCs w:val="24"/>
        </w:rPr>
        <w:t xml:space="preserve"> You of course want them to choose from all the important food groups, but they should still be able to put some of their meals and snacks together on their own.</w:t>
      </w:r>
    </w:p>
    <w:p w14:paraId="102BFCC7" w14:textId="77777777" w:rsidR="00713CCC" w:rsidRPr="00377891" w:rsidRDefault="00713CCC" w:rsidP="00513A3C">
      <w:pPr>
        <w:pStyle w:val="NoSpacing"/>
        <w:rPr>
          <w:rFonts w:ascii="Arial" w:hAnsi="Arial" w:cs="Arial"/>
          <w:sz w:val="24"/>
          <w:szCs w:val="24"/>
        </w:rPr>
      </w:pPr>
    </w:p>
    <w:p w14:paraId="1AF7A894" w14:textId="6FE75756" w:rsidR="00713CCC" w:rsidRPr="00377891" w:rsidRDefault="007B4FFD" w:rsidP="00513A3C">
      <w:pPr>
        <w:pStyle w:val="NoSpacing"/>
        <w:rPr>
          <w:rFonts w:ascii="Arial" w:hAnsi="Arial" w:cs="Arial"/>
          <w:sz w:val="24"/>
          <w:szCs w:val="24"/>
        </w:rPr>
      </w:pPr>
      <w:r w:rsidRPr="00377891">
        <w:rPr>
          <w:rFonts w:ascii="Arial" w:hAnsi="Arial" w:cs="Arial"/>
          <w:sz w:val="24"/>
          <w:szCs w:val="24"/>
        </w:rPr>
        <w:t xml:space="preserve"> </w:t>
      </w:r>
    </w:p>
    <w:p w14:paraId="7611DB31" w14:textId="77777777" w:rsidR="00F24010" w:rsidRPr="00377891" w:rsidRDefault="00F24010" w:rsidP="00513A3C">
      <w:pPr>
        <w:pStyle w:val="NoSpacing"/>
        <w:rPr>
          <w:rFonts w:ascii="Arial" w:hAnsi="Arial" w:cs="Arial"/>
          <w:sz w:val="24"/>
          <w:szCs w:val="24"/>
        </w:rPr>
      </w:pPr>
    </w:p>
    <w:p w14:paraId="47A88BF9" w14:textId="77777777" w:rsidR="00940A5A" w:rsidRPr="00377891" w:rsidRDefault="00940A5A" w:rsidP="00513A3C">
      <w:pPr>
        <w:pStyle w:val="NoSpacing"/>
        <w:rPr>
          <w:rFonts w:ascii="Arial" w:hAnsi="Arial" w:cs="Arial"/>
          <w:sz w:val="24"/>
          <w:szCs w:val="24"/>
        </w:rPr>
      </w:pPr>
    </w:p>
    <w:p w14:paraId="40D3B12F" w14:textId="4E773B03" w:rsidR="00EA4EE9" w:rsidRPr="00377891" w:rsidRDefault="00EA4EE9" w:rsidP="00513A3C">
      <w:pPr>
        <w:pStyle w:val="NoSpacing"/>
        <w:rPr>
          <w:rFonts w:ascii="Arial" w:hAnsi="Arial" w:cs="Arial"/>
          <w:sz w:val="24"/>
          <w:szCs w:val="24"/>
        </w:rPr>
      </w:pPr>
    </w:p>
    <w:bookmarkEnd w:id="0"/>
    <w:p w14:paraId="5EB79A37" w14:textId="77777777" w:rsidR="00EA4EE9" w:rsidRPr="00377891" w:rsidRDefault="00EA4EE9" w:rsidP="00513A3C">
      <w:pPr>
        <w:pStyle w:val="NoSpacing"/>
        <w:rPr>
          <w:rFonts w:ascii="Arial" w:hAnsi="Arial" w:cs="Arial"/>
          <w:sz w:val="24"/>
          <w:szCs w:val="24"/>
        </w:rPr>
      </w:pPr>
    </w:p>
    <w:sectPr w:rsidR="00EA4EE9" w:rsidRPr="0037789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4748B9"/>
    <w:multiLevelType w:val="multilevel"/>
    <w:tmpl w:val="24B6D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A3C"/>
    <w:rsid w:val="001F2A54"/>
    <w:rsid w:val="00214138"/>
    <w:rsid w:val="00377891"/>
    <w:rsid w:val="004454EB"/>
    <w:rsid w:val="00513A3C"/>
    <w:rsid w:val="00713CCC"/>
    <w:rsid w:val="007B4FFD"/>
    <w:rsid w:val="007D156E"/>
    <w:rsid w:val="00940A5A"/>
    <w:rsid w:val="009A7992"/>
    <w:rsid w:val="00CC1F58"/>
    <w:rsid w:val="00CD7FDE"/>
    <w:rsid w:val="00E23779"/>
    <w:rsid w:val="00EA4EE9"/>
    <w:rsid w:val="00EF621B"/>
    <w:rsid w:val="00F24010"/>
    <w:rsid w:val="00F24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E44712"/>
  <w15:chartTrackingRefBased/>
  <w15:docId w15:val="{FF3272CB-CF99-48A7-820B-1133627373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EA4EE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13A3C"/>
    <w:pPr>
      <w:spacing w:after="0" w:line="240" w:lineRule="auto"/>
    </w:pPr>
  </w:style>
  <w:style w:type="character" w:customStyle="1" w:styleId="Heading2Char">
    <w:name w:val="Heading 2 Char"/>
    <w:basedOn w:val="DefaultParagraphFont"/>
    <w:link w:val="Heading2"/>
    <w:uiPriority w:val="9"/>
    <w:rsid w:val="00EA4EE9"/>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EA4EE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EA4EE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3838648">
      <w:bodyDiv w:val="1"/>
      <w:marLeft w:val="0"/>
      <w:marRight w:val="0"/>
      <w:marTop w:val="0"/>
      <w:marBottom w:val="0"/>
      <w:divBdr>
        <w:top w:val="none" w:sz="0" w:space="0" w:color="auto"/>
        <w:left w:val="none" w:sz="0" w:space="0" w:color="auto"/>
        <w:bottom w:val="none" w:sz="0" w:space="0" w:color="auto"/>
        <w:right w:val="none" w:sz="0" w:space="0" w:color="auto"/>
      </w:divBdr>
    </w:div>
    <w:div w:id="884221512">
      <w:bodyDiv w:val="1"/>
      <w:marLeft w:val="0"/>
      <w:marRight w:val="0"/>
      <w:marTop w:val="0"/>
      <w:marBottom w:val="0"/>
      <w:divBdr>
        <w:top w:val="none" w:sz="0" w:space="0" w:color="auto"/>
        <w:left w:val="none" w:sz="0" w:space="0" w:color="auto"/>
        <w:bottom w:val="none" w:sz="0" w:space="0" w:color="auto"/>
        <w:right w:val="none" w:sz="0" w:space="0" w:color="auto"/>
      </w:divBdr>
    </w:div>
    <w:div w:id="1012759473">
      <w:bodyDiv w:val="1"/>
      <w:marLeft w:val="0"/>
      <w:marRight w:val="0"/>
      <w:marTop w:val="0"/>
      <w:marBottom w:val="0"/>
      <w:divBdr>
        <w:top w:val="none" w:sz="0" w:space="0" w:color="auto"/>
        <w:left w:val="none" w:sz="0" w:space="0" w:color="auto"/>
        <w:bottom w:val="none" w:sz="0" w:space="0" w:color="auto"/>
        <w:right w:val="none" w:sz="0" w:space="0" w:color="auto"/>
      </w:divBdr>
    </w:div>
    <w:div w:id="162091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395</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15</cp:revision>
  <dcterms:created xsi:type="dcterms:W3CDTF">2019-06-17T13:22:00Z</dcterms:created>
  <dcterms:modified xsi:type="dcterms:W3CDTF">2019-06-25T20:35:00Z</dcterms:modified>
</cp:coreProperties>
</file>